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445"/>
        <w:gridCol w:w="3070"/>
        <w:gridCol w:w="1841"/>
        <w:gridCol w:w="2606"/>
      </w:tblGrid>
      <w:tr w:rsidR="00DD5A93" w:rsidRPr="00677B08" w14:paraId="19A30AC8" w14:textId="77777777" w:rsidTr="00616DB1">
        <w:tc>
          <w:tcPr>
            <w:tcW w:w="1227" w:type="pct"/>
            <w:shd w:val="clear" w:color="auto" w:fill="1F3864" w:themeFill="accent1" w:themeFillShade="80"/>
            <w:vAlign w:val="center"/>
          </w:tcPr>
          <w:p w14:paraId="7F210A19" w14:textId="254C2621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Nivel</w:t>
            </w:r>
          </w:p>
        </w:tc>
        <w:tc>
          <w:tcPr>
            <w:tcW w:w="1541" w:type="pct"/>
          </w:tcPr>
          <w:p w14:paraId="582A074D" w14:textId="1DC8E6AD" w:rsidR="00DD5A93" w:rsidRPr="007E1DFA" w:rsidRDefault="00D55BCD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Primaria</w:t>
            </w:r>
            <w:r w:rsidR="00E87115">
              <w:rPr>
                <w:rFonts w:ascii="Barlow" w:hAnsi="Barlow"/>
                <w:b/>
                <w:sz w:val="24"/>
                <w:szCs w:val="24"/>
              </w:rPr>
              <w:t>.</w:t>
            </w:r>
          </w:p>
        </w:tc>
        <w:tc>
          <w:tcPr>
            <w:tcW w:w="924" w:type="pct"/>
            <w:shd w:val="clear" w:color="auto" w:fill="1F3864" w:themeFill="accent1" w:themeFillShade="80"/>
            <w:vAlign w:val="center"/>
          </w:tcPr>
          <w:p w14:paraId="753F5352" w14:textId="562949D9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Modalidad</w:t>
            </w:r>
          </w:p>
        </w:tc>
        <w:tc>
          <w:tcPr>
            <w:tcW w:w="1308" w:type="pct"/>
          </w:tcPr>
          <w:p w14:paraId="318D6D33" w14:textId="03105FC6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Educación Especial.</w:t>
            </w:r>
          </w:p>
        </w:tc>
      </w:tr>
      <w:tr w:rsidR="00DD5A93" w:rsidRPr="00677B08" w14:paraId="41037E5F" w14:textId="77777777" w:rsidTr="00616DB1">
        <w:tc>
          <w:tcPr>
            <w:tcW w:w="1227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EE1588D" w14:textId="736E718C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Grado</w:t>
            </w:r>
          </w:p>
        </w:tc>
        <w:tc>
          <w:tcPr>
            <w:tcW w:w="1541" w:type="pct"/>
            <w:tcBorders>
              <w:bottom w:val="single" w:sz="4" w:space="0" w:color="auto"/>
            </w:tcBorders>
          </w:tcPr>
          <w:p w14:paraId="47A4B3AB" w14:textId="3BF54D53" w:rsidR="00DD5A93" w:rsidRPr="007E1DFA" w:rsidRDefault="00DD5A93" w:rsidP="00616DB1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148D8ED3" w14:textId="64453020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Fase</w:t>
            </w:r>
          </w:p>
        </w:tc>
        <w:tc>
          <w:tcPr>
            <w:tcW w:w="1308" w:type="pct"/>
            <w:tcBorders>
              <w:bottom w:val="single" w:sz="4" w:space="0" w:color="auto"/>
            </w:tcBorders>
          </w:tcPr>
          <w:p w14:paraId="460ECE0C" w14:textId="4C94C444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0</w:t>
            </w:r>
            <w:r w:rsidR="00706FA1">
              <w:rPr>
                <w:rFonts w:ascii="Barlow" w:hAnsi="Barlow"/>
                <w:b/>
                <w:sz w:val="24"/>
                <w:szCs w:val="24"/>
              </w:rPr>
              <w:t>6</w:t>
            </w:r>
          </w:p>
        </w:tc>
      </w:tr>
      <w:tr w:rsidR="00DD5A93" w:rsidRPr="00677B08" w14:paraId="75F49679" w14:textId="77777777" w:rsidTr="00616DB1">
        <w:trPr>
          <w:trHeight w:val="298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E13DE73" w14:textId="5F0D2E68" w:rsidR="00DD5A93" w:rsidRPr="007E1DFA" w:rsidRDefault="00DD5A93" w:rsidP="00616DB1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Campo de formación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B6C0" w14:textId="48E2DB43" w:rsidR="00DD5A93" w:rsidRPr="007E1DFA" w:rsidRDefault="00E87115" w:rsidP="00616DB1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t>Pensamiento Matemático.</w:t>
            </w:r>
          </w:p>
        </w:tc>
      </w:tr>
      <w:tr w:rsidR="006B2677" w:rsidRPr="00677B08" w14:paraId="18D8FCFB" w14:textId="77777777" w:rsidTr="00DD46BD">
        <w:trPr>
          <w:trHeight w:val="513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54CC60FC" w14:textId="21856DC3" w:rsidR="006B2677" w:rsidRPr="007E1DFA" w:rsidRDefault="006B2677" w:rsidP="006B2677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>Título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88C6" w14:textId="3B1EB895" w:rsidR="006B2677" w:rsidRPr="007E1DFA" w:rsidRDefault="00436B0A" w:rsidP="006B2677">
            <w:pPr>
              <w:rPr>
                <w:rFonts w:ascii="Barlow" w:hAnsi="Barlow"/>
                <w:b/>
                <w:sz w:val="24"/>
                <w:szCs w:val="24"/>
              </w:rPr>
            </w:pPr>
            <w:r>
              <w:t>Multiplicando con la calculadora.</w:t>
            </w:r>
          </w:p>
        </w:tc>
      </w:tr>
      <w:tr w:rsidR="00AB484E" w:rsidRPr="00677B08" w14:paraId="6D3DBE5A" w14:textId="77777777" w:rsidTr="00616DB1">
        <w:trPr>
          <w:trHeight w:val="197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76FFAFD6" w14:textId="03B2003B" w:rsidR="00AB484E" w:rsidRPr="007E1DFA" w:rsidRDefault="00AB484E" w:rsidP="00AB484E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677B08">
              <w:rPr>
                <w:rFonts w:ascii="Barlow" w:hAnsi="Barlow"/>
                <w:b/>
                <w:sz w:val="24"/>
                <w:szCs w:val="24"/>
              </w:rPr>
              <w:t xml:space="preserve">Descripción de la clase 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14:paraId="0604C7C5" w14:textId="312B94FB" w:rsidR="00AB484E" w:rsidRDefault="00AB484E" w:rsidP="00AB484E">
            <w:pPr>
              <w:jc w:val="both"/>
              <w:rPr>
                <w:rFonts w:cstheme="minorHAnsi"/>
                <w:lang w:val="es-ES"/>
              </w:rPr>
            </w:pPr>
            <w:r w:rsidRPr="00CC0B15">
              <w:rPr>
                <w:rFonts w:cstheme="minorHAnsi"/>
                <w:lang w:val="es-ES"/>
              </w:rPr>
              <w:t>Para esta actividad</w:t>
            </w:r>
            <w:r>
              <w:rPr>
                <w:rFonts w:cstheme="minorHAnsi"/>
                <w:lang w:val="es-ES"/>
              </w:rPr>
              <w:t xml:space="preserve"> los materiales que se utilizará</w:t>
            </w:r>
            <w:r w:rsidRPr="00CC0B15">
              <w:rPr>
                <w:rFonts w:cstheme="minorHAnsi"/>
                <w:lang w:val="es-ES"/>
              </w:rPr>
              <w:t>n son: calculadora</w:t>
            </w:r>
            <w:r>
              <w:rPr>
                <w:rFonts w:cstheme="minorHAnsi"/>
                <w:lang w:val="es-ES"/>
              </w:rPr>
              <w:t xml:space="preserve">, </w:t>
            </w:r>
            <w:proofErr w:type="gramStart"/>
            <w:r>
              <w:rPr>
                <w:rFonts w:cstheme="minorHAnsi"/>
                <w:lang w:val="es-ES"/>
              </w:rPr>
              <w:t>hojas  o</w:t>
            </w:r>
            <w:proofErr w:type="gramEnd"/>
            <w:r>
              <w:rPr>
                <w:rFonts w:cstheme="minorHAnsi"/>
                <w:lang w:val="es-ES"/>
              </w:rPr>
              <w:t xml:space="preserve"> libreta  a cuadros y lápiz</w:t>
            </w:r>
            <w:r w:rsidRPr="00CC0B15">
              <w:rPr>
                <w:rFonts w:cstheme="minorHAnsi"/>
                <w:lang w:val="es-ES"/>
              </w:rPr>
              <w:t>.</w:t>
            </w:r>
          </w:p>
          <w:p w14:paraId="00707D9A" w14:textId="77777777" w:rsidR="00AB484E" w:rsidRDefault="00AB484E" w:rsidP="00AB484E">
            <w:pPr>
              <w:jc w:val="both"/>
              <w:rPr>
                <w:rFonts w:cstheme="minorHAnsi"/>
                <w:lang w:val="es-ES"/>
              </w:rPr>
            </w:pPr>
          </w:p>
          <w:p w14:paraId="768F36C9" w14:textId="1ACED45A" w:rsidR="00AB484E" w:rsidRDefault="00AB484E" w:rsidP="00AB484E">
            <w:pPr>
              <w:jc w:val="both"/>
            </w:pPr>
            <w:r>
              <w:t>En esta actividad utilizará la calculadora para realizar ejercicios de multiplicación.</w:t>
            </w:r>
          </w:p>
          <w:p w14:paraId="6F35C5EA" w14:textId="386F8095" w:rsidR="00AB484E" w:rsidRPr="00196BD3" w:rsidRDefault="00AB484E" w:rsidP="00AB484E">
            <w:pPr>
              <w:pStyle w:val="Prrafodelista"/>
              <w:numPr>
                <w:ilvl w:val="0"/>
                <w:numId w:val="55"/>
              </w:numPr>
              <w:jc w:val="both"/>
              <w:rPr>
                <w:rFonts w:cstheme="minorHAnsi"/>
                <w:lang w:val="es-ES"/>
              </w:rPr>
            </w:pPr>
            <w:r w:rsidRPr="00196BD3">
              <w:rPr>
                <w:rFonts w:cstheme="minorHAnsi"/>
              </w:rPr>
              <w:t xml:space="preserve">La actividad consiste en que le presente </w:t>
            </w:r>
            <w:r w:rsidR="00B16E52">
              <w:rPr>
                <w:rFonts w:cstheme="minorHAnsi"/>
              </w:rPr>
              <w:t xml:space="preserve">al estudiante </w:t>
            </w:r>
            <w:r w:rsidRPr="00196BD3">
              <w:rPr>
                <w:rFonts w:cstheme="minorHAnsi"/>
              </w:rPr>
              <w:t xml:space="preserve">la siguiente actividad en donde tendrá que hacer uso </w:t>
            </w:r>
            <w:r w:rsidR="00B16E52" w:rsidRPr="00196BD3">
              <w:rPr>
                <w:rFonts w:cstheme="minorHAnsi"/>
              </w:rPr>
              <w:t>de una</w:t>
            </w:r>
            <w:r w:rsidRPr="00196BD3">
              <w:rPr>
                <w:rFonts w:cstheme="minorHAnsi"/>
              </w:rPr>
              <w:t xml:space="preserve"> calculadora.</w:t>
            </w:r>
          </w:p>
          <w:p w14:paraId="7CF681FD" w14:textId="77777777" w:rsidR="00AB484E" w:rsidRPr="00196BD3" w:rsidRDefault="00AB484E" w:rsidP="00AB484E">
            <w:pPr>
              <w:pStyle w:val="Prrafodelista"/>
              <w:ind w:left="502"/>
              <w:jc w:val="both"/>
              <w:rPr>
                <w:rFonts w:cstheme="minorHAnsi"/>
                <w:lang w:val="es-ES"/>
              </w:rPr>
            </w:pPr>
          </w:p>
          <w:p w14:paraId="17E5BAFA" w14:textId="233F4012" w:rsidR="00AB484E" w:rsidRPr="005C5047" w:rsidRDefault="00AB484E" w:rsidP="00AB484E">
            <w:pPr>
              <w:pStyle w:val="Default"/>
              <w:numPr>
                <w:ilvl w:val="0"/>
                <w:numId w:val="55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462E5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ele </w:t>
            </w:r>
            <w:r w:rsidR="00B16E52" w:rsidRPr="00B16E52">
              <w:rPr>
                <w:rFonts w:asciiTheme="minorHAnsi" w:hAnsiTheme="minorHAnsi" w:cstheme="minorHAnsi"/>
                <w:sz w:val="22"/>
                <w:szCs w:val="22"/>
              </w:rPr>
              <w:t xml:space="preserve">al estudiante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la calculadora y deje que la observe, enséñele có</w:t>
            </w:r>
            <w:r w:rsidRPr="006462E5">
              <w:rPr>
                <w:rFonts w:asciiTheme="minorHAnsi" w:hAnsiTheme="minorHAnsi" w:cstheme="minorHAnsi"/>
                <w:sz w:val="22"/>
                <w:szCs w:val="22"/>
              </w:rPr>
              <w:t xml:space="preserve">mo se prende 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se cómo se apaga, aní</w:t>
            </w:r>
            <w:r w:rsidRPr="006462E5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elo</w:t>
            </w:r>
            <w:r w:rsidRPr="006462E5">
              <w:rPr>
                <w:rFonts w:asciiTheme="minorHAnsi" w:hAnsiTheme="minorHAnsi" w:cstheme="minorHAnsi"/>
                <w:sz w:val="22"/>
                <w:szCs w:val="22"/>
              </w:rPr>
              <w:t xml:space="preserve"> a que busque los números 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presione</w:t>
            </w:r>
            <w:r w:rsidRPr="006462E5">
              <w:rPr>
                <w:rFonts w:asciiTheme="minorHAnsi" w:hAnsiTheme="minorHAnsi" w:cstheme="minorHAnsi"/>
                <w:sz w:val="22"/>
                <w:szCs w:val="22"/>
              </w:rPr>
              <w:t xml:space="preserve"> con el dedo índice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deje</w:t>
            </w:r>
            <w:r w:rsidRPr="006462E5">
              <w:rPr>
                <w:rFonts w:asciiTheme="minorHAnsi" w:hAnsiTheme="minorHAnsi" w:cstheme="minorHAnsi"/>
                <w:sz w:val="22"/>
                <w:szCs w:val="22"/>
              </w:rPr>
              <w:t xml:space="preserve"> que haga esto con todos los </w:t>
            </w:r>
            <w:proofErr w:type="gramStart"/>
            <w:r w:rsidRPr="006462E5">
              <w:rPr>
                <w:rFonts w:asciiTheme="minorHAnsi" w:hAnsiTheme="minorHAnsi" w:cstheme="minorHAnsi"/>
                <w:sz w:val="22"/>
                <w:szCs w:val="22"/>
              </w:rPr>
              <w:t xml:space="preserve">números,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que vaya presionando todos</w:t>
            </w:r>
            <w:r w:rsidRPr="006462E5">
              <w:rPr>
                <w:rFonts w:asciiTheme="minorHAnsi" w:hAnsiTheme="minorHAnsi" w:cstheme="minorHAnsi"/>
                <w:sz w:val="22"/>
                <w:szCs w:val="22"/>
              </w:rPr>
              <w:t xml:space="preserve"> los signos,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 especial el </w:t>
            </w:r>
            <w:r w:rsidRPr="00196BD3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de multiplicación y de igual.</w:t>
            </w:r>
          </w:p>
          <w:p w14:paraId="6342CA3B" w14:textId="77777777" w:rsidR="00AB484E" w:rsidRPr="009F5AEB" w:rsidRDefault="00AB484E" w:rsidP="00AB484E">
            <w:pPr>
              <w:pStyle w:val="Prrafodelista"/>
              <w:ind w:left="502"/>
              <w:jc w:val="both"/>
              <w:rPr>
                <w:rFonts w:cstheme="minorHAnsi"/>
                <w:lang w:val="es-ES"/>
              </w:rPr>
            </w:pPr>
          </w:p>
          <w:p w14:paraId="1455293B" w14:textId="2594E109" w:rsidR="00AB484E" w:rsidRDefault="00AB484E" w:rsidP="00AB484E">
            <w:pPr>
              <w:pStyle w:val="Prrafodelista"/>
              <w:numPr>
                <w:ilvl w:val="0"/>
                <w:numId w:val="55"/>
              </w:numPr>
              <w:jc w:val="both"/>
              <w:rPr>
                <w:rFonts w:cstheme="minorHAnsi"/>
                <w:lang w:val="es-ES"/>
              </w:rPr>
            </w:pPr>
            <w:r w:rsidRPr="00196BD3">
              <w:rPr>
                <w:rFonts w:cstheme="minorHAnsi"/>
                <w:lang w:val="es-ES"/>
              </w:rPr>
              <w:t xml:space="preserve">Posteriormente </w:t>
            </w:r>
            <w:r>
              <w:rPr>
                <w:rFonts w:cstheme="minorHAnsi"/>
                <w:lang w:val="es-ES"/>
              </w:rPr>
              <w:t xml:space="preserve">pida </w:t>
            </w:r>
            <w:r w:rsidR="00B16E52">
              <w:rPr>
                <w:rFonts w:cstheme="minorHAnsi"/>
              </w:rPr>
              <w:t xml:space="preserve">al estudiante </w:t>
            </w:r>
            <w:r>
              <w:rPr>
                <w:rFonts w:cstheme="minorHAnsi"/>
                <w:lang w:val="es-ES"/>
              </w:rPr>
              <w:t>que</w:t>
            </w:r>
            <w:r w:rsidRPr="00196BD3">
              <w:rPr>
                <w:rFonts w:cstheme="minorHAnsi"/>
                <w:lang w:val="es-ES"/>
              </w:rPr>
              <w:t xml:space="preserve"> realice </w:t>
            </w:r>
            <w:proofErr w:type="gramStart"/>
            <w:r w:rsidRPr="00196BD3">
              <w:rPr>
                <w:rFonts w:cstheme="minorHAnsi"/>
                <w:lang w:val="es-ES"/>
              </w:rPr>
              <w:t>el  siguiente</w:t>
            </w:r>
            <w:proofErr w:type="gramEnd"/>
            <w:r w:rsidRPr="00196BD3">
              <w:rPr>
                <w:rFonts w:cstheme="minorHAnsi"/>
                <w:lang w:val="es-ES"/>
              </w:rPr>
              <w:t xml:space="preserve"> ejercicio el cual  tendrá que copiarlo en forma de tabla para una mejor visualización, tendrá que  realizar la operación que se le indique en la calculadora y completar la tabla como se indica. Tendrá que multiplicar el primer </w:t>
            </w:r>
            <w:r w:rsidR="00B16E52" w:rsidRPr="00196BD3">
              <w:rPr>
                <w:rFonts w:cstheme="minorHAnsi"/>
                <w:lang w:val="es-ES"/>
              </w:rPr>
              <w:t>número</w:t>
            </w:r>
            <w:r w:rsidRPr="00196BD3">
              <w:rPr>
                <w:rFonts w:cstheme="minorHAnsi"/>
                <w:lang w:val="es-ES"/>
              </w:rPr>
              <w:t xml:space="preserve"> de la fila de la izquierda (</w:t>
            </w:r>
            <w:proofErr w:type="gramStart"/>
            <w:r w:rsidRPr="00196BD3">
              <w:rPr>
                <w:rFonts w:cstheme="minorHAnsi"/>
                <w:lang w:val="es-ES"/>
              </w:rPr>
              <w:t>cero)  por</w:t>
            </w:r>
            <w:proofErr w:type="gramEnd"/>
            <w:r w:rsidRPr="00196BD3">
              <w:rPr>
                <w:rFonts w:cstheme="minorHAnsi"/>
                <w:lang w:val="es-ES"/>
              </w:rPr>
              <w:t xml:space="preserve"> el primer número de la fila de arriba (cero) , después el siguiente  número  de la fila de izquierda</w:t>
            </w:r>
            <w:r>
              <w:rPr>
                <w:rFonts w:cstheme="minorHAnsi"/>
                <w:lang w:val="es-ES"/>
              </w:rPr>
              <w:t xml:space="preserve"> </w:t>
            </w:r>
            <w:r w:rsidRPr="00196BD3">
              <w:rPr>
                <w:rFonts w:cstheme="minorHAnsi"/>
                <w:lang w:val="es-ES"/>
              </w:rPr>
              <w:t>(1)  por el  cero de arriba ,  y así continuará hasta terminar de multiplicar toda la primera columna.</w:t>
            </w:r>
          </w:p>
          <w:p w14:paraId="221B7036" w14:textId="77777777" w:rsidR="00AB484E" w:rsidRPr="00196BD3" w:rsidRDefault="00AB484E" w:rsidP="00AB484E">
            <w:pPr>
              <w:pStyle w:val="Prrafodelista"/>
              <w:rPr>
                <w:rFonts w:cstheme="minorHAnsi"/>
                <w:lang w:val="es-ES"/>
              </w:rPr>
            </w:pPr>
          </w:p>
          <w:p w14:paraId="11AC8ECD" w14:textId="77777777" w:rsidR="00AB484E" w:rsidRPr="00196BD3" w:rsidRDefault="00AB484E" w:rsidP="00AB484E">
            <w:pPr>
              <w:pStyle w:val="Prrafodelista"/>
              <w:numPr>
                <w:ilvl w:val="0"/>
                <w:numId w:val="55"/>
              </w:num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Posteriormente realizará</w:t>
            </w:r>
            <w:r w:rsidRPr="00196BD3">
              <w:rPr>
                <w:rFonts w:cstheme="minorHAnsi"/>
                <w:lang w:val="es-ES"/>
              </w:rPr>
              <w:t xml:space="preserve"> la multiplicación de los números columna por columna.</w:t>
            </w:r>
          </w:p>
          <w:p w14:paraId="23EF1761" w14:textId="77777777" w:rsidR="00AB484E" w:rsidRDefault="00AB484E" w:rsidP="00AB484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Hasta concluir toda la tabla.</w:t>
            </w:r>
          </w:p>
          <w:p w14:paraId="2660B3F7" w14:textId="77777777" w:rsidR="00AB484E" w:rsidRDefault="00AB484E" w:rsidP="00AB484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14:paraId="66E4C865" w14:textId="77777777" w:rsidR="00AB484E" w:rsidRPr="00A65C77" w:rsidRDefault="00AB484E" w:rsidP="00AB484E">
            <w:pPr>
              <w:pStyle w:val="Default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</w:pPr>
            <w:r w:rsidRPr="00A65C77">
              <w:rPr>
                <w:rFonts w:asciiTheme="minorHAnsi" w:hAnsiTheme="minorHAnsi" w:cstheme="minorHAnsi"/>
                <w:b/>
                <w:bCs/>
                <w:sz w:val="32"/>
                <w:szCs w:val="32"/>
                <w:lang w:val="es-ES"/>
              </w:rPr>
              <w:t>X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         </w:t>
            </w:r>
            <w:r w:rsidRPr="00A65C7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0          1          3          4          5          6           7          8          9             10</w:t>
            </w:r>
          </w:p>
          <w:p w14:paraId="71E8B756" w14:textId="77777777" w:rsidR="00AB484E" w:rsidRDefault="00AB484E" w:rsidP="00AB484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14:paraId="07CE469F" w14:textId="77777777" w:rsidR="00AB484E" w:rsidRDefault="00AB484E" w:rsidP="00AB484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65C7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         _</w:t>
            </w:r>
            <w:r w:rsidRPr="00A93C6E">
              <w:rPr>
                <w:rFonts w:asciiTheme="minorHAnsi" w:hAnsiTheme="minorHAnsi" w:cstheme="minorHAnsi"/>
                <w:sz w:val="22"/>
                <w:szCs w:val="22"/>
                <w:u w:val="single"/>
                <w:lang w:val="es-ES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       __        _</w:t>
            </w:r>
            <w:r w:rsidRPr="00A93C6E">
              <w:rPr>
                <w:rFonts w:asciiTheme="minorHAnsi" w:hAnsiTheme="minorHAnsi" w:cstheme="minorHAnsi"/>
                <w:sz w:val="22"/>
                <w:szCs w:val="22"/>
                <w:u w:val="single"/>
                <w:lang w:val="es-ES"/>
              </w:rPr>
              <w:t>0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_         __       __        __        __       __        __          ___     </w:t>
            </w:r>
          </w:p>
          <w:p w14:paraId="0F77F64A" w14:textId="77777777" w:rsidR="00AB484E" w:rsidRDefault="00AB484E" w:rsidP="00AB484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14:paraId="08303506" w14:textId="77777777" w:rsidR="00AB484E" w:rsidRDefault="00AB484E" w:rsidP="00AB484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65C7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          __        __        </w:t>
            </w:r>
            <w:r w:rsidRPr="00A93C6E">
              <w:rPr>
                <w:rFonts w:asciiTheme="minorHAnsi" w:hAnsiTheme="minorHAnsi" w:cstheme="minorHAnsi"/>
                <w:sz w:val="22"/>
                <w:szCs w:val="22"/>
                <w:u w:val="single"/>
                <w:lang w:val="es-ES"/>
              </w:rPr>
              <w:t>_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  <w:lang w:val="es-ES"/>
              </w:rPr>
              <w:t>3</w:t>
            </w:r>
            <w:r w:rsidRPr="00A93C6E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       __       __        __        __       __        __          ___     </w:t>
            </w:r>
          </w:p>
          <w:p w14:paraId="3C6EED3D" w14:textId="77777777" w:rsidR="00AB484E" w:rsidRDefault="00AB484E" w:rsidP="00AB484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14:paraId="069010A2" w14:textId="77777777" w:rsidR="00AB484E" w:rsidRDefault="00AB484E" w:rsidP="00AB484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65C7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         __        __        _</w:t>
            </w:r>
            <w:r w:rsidRPr="00A93C6E">
              <w:rPr>
                <w:rFonts w:asciiTheme="minorHAnsi" w:hAnsiTheme="minorHAnsi" w:cstheme="minorHAnsi"/>
                <w:sz w:val="22"/>
                <w:szCs w:val="22"/>
                <w:u w:val="single"/>
                <w:lang w:val="es-ES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_         __       __        __        __       </w:t>
            </w:r>
            <w:r w:rsidRPr="00A93C6E">
              <w:rPr>
                <w:rFonts w:asciiTheme="minorHAnsi" w:hAnsiTheme="minorHAnsi" w:cstheme="minorHAnsi"/>
                <w:sz w:val="22"/>
                <w:szCs w:val="22"/>
                <w:u w:val="single"/>
                <w:lang w:val="es-ES"/>
              </w:rPr>
              <w:t>16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       __          ___     </w:t>
            </w:r>
          </w:p>
          <w:p w14:paraId="5FDAD7AA" w14:textId="77777777" w:rsidR="00AB484E" w:rsidRDefault="00AB484E" w:rsidP="00AB484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14:paraId="6990732A" w14:textId="77777777" w:rsidR="00AB484E" w:rsidRDefault="00AB484E" w:rsidP="00AB484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A65C77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"/>
              </w:rPr>
              <w:t xml:space="preserve">3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        __        __        _</w:t>
            </w:r>
            <w:r w:rsidRPr="00A93C6E">
              <w:rPr>
                <w:rFonts w:asciiTheme="minorHAnsi" w:hAnsiTheme="minorHAnsi" w:cstheme="minorHAnsi"/>
                <w:sz w:val="22"/>
                <w:szCs w:val="22"/>
                <w:u w:val="single"/>
                <w:lang w:val="es-ES"/>
              </w:rPr>
              <w:t>9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_         __       __        __        __       </w:t>
            </w:r>
            <w:r w:rsidRPr="00A93C6E">
              <w:rPr>
                <w:rFonts w:asciiTheme="minorHAnsi" w:hAnsiTheme="minorHAnsi" w:cstheme="minorHAnsi"/>
                <w:sz w:val="22"/>
                <w:szCs w:val="22"/>
                <w:u w:val="single"/>
                <w:lang w:val="es-ES"/>
              </w:rPr>
              <w:t xml:space="preserve">24 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       __          ___       </w:t>
            </w:r>
          </w:p>
          <w:p w14:paraId="659F0D5D" w14:textId="77777777" w:rsidR="00AB484E" w:rsidRDefault="00AB484E" w:rsidP="00AB484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14:paraId="21D09356" w14:textId="77777777" w:rsidR="00AB484E" w:rsidRDefault="00AB484E" w:rsidP="00AB484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4          __        __       _</w:t>
            </w:r>
            <w:r w:rsidRPr="00A93C6E">
              <w:rPr>
                <w:rFonts w:asciiTheme="minorHAnsi" w:hAnsiTheme="minorHAnsi" w:cstheme="minorHAnsi"/>
                <w:sz w:val="22"/>
                <w:szCs w:val="22"/>
                <w:u w:val="single"/>
                <w:lang w:val="es-ES"/>
              </w:rPr>
              <w:t>12</w:t>
            </w: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_         __       __        __        __       __        __         ___        </w:t>
            </w:r>
          </w:p>
          <w:p w14:paraId="59B108F5" w14:textId="77777777" w:rsidR="00AB484E" w:rsidRDefault="00AB484E" w:rsidP="00AB484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14:paraId="77B17A1D" w14:textId="77777777" w:rsidR="00AB484E" w:rsidRDefault="00AB484E" w:rsidP="00AB484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5          __        __        __         __       __        __        __       __        __          ___          </w:t>
            </w:r>
          </w:p>
          <w:p w14:paraId="6EA6A5F1" w14:textId="77777777" w:rsidR="00AB484E" w:rsidRDefault="00AB484E" w:rsidP="00AB484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14:paraId="0A38EEB0" w14:textId="77777777" w:rsidR="00AB484E" w:rsidRDefault="00AB484E" w:rsidP="00AB484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6          __        __        __         __       __        __        __       __        __          ___          </w:t>
            </w:r>
          </w:p>
          <w:p w14:paraId="45298B36" w14:textId="77777777" w:rsidR="00AB484E" w:rsidRDefault="00AB484E" w:rsidP="00AB484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14:paraId="65CE7613" w14:textId="77777777" w:rsidR="00AB484E" w:rsidRDefault="00AB484E" w:rsidP="00AB484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lastRenderedPageBreak/>
              <w:t xml:space="preserve">7          __        __        __         __       __        __        __       __        __          ___         </w:t>
            </w:r>
          </w:p>
          <w:p w14:paraId="3C94A07A" w14:textId="77777777" w:rsidR="00AB484E" w:rsidRDefault="00AB484E" w:rsidP="00AB484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14:paraId="2CDD3F8A" w14:textId="77777777" w:rsidR="00AB484E" w:rsidRDefault="00AB484E" w:rsidP="00AB484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8          __        __        __         __       __        __        __       __        __          ___          </w:t>
            </w:r>
          </w:p>
          <w:p w14:paraId="3EDB5518" w14:textId="77777777" w:rsidR="00AB484E" w:rsidRDefault="00AB484E" w:rsidP="00AB484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14:paraId="7F5C49E3" w14:textId="77777777" w:rsidR="00AB484E" w:rsidRDefault="00AB484E" w:rsidP="00AB484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9          __        __        __         __       __        __        __       __        __          ___       </w:t>
            </w:r>
          </w:p>
          <w:p w14:paraId="128B974F" w14:textId="77777777" w:rsidR="00AB484E" w:rsidRDefault="00AB484E" w:rsidP="00AB484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14:paraId="10385F55" w14:textId="77777777" w:rsidR="00AB484E" w:rsidRDefault="00AB484E" w:rsidP="00AB484E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10        __        __        __         __       __        __        __       __        __          ___        </w:t>
            </w:r>
          </w:p>
          <w:p w14:paraId="4A0998F5" w14:textId="488615E2" w:rsidR="00AB484E" w:rsidRPr="00E26460" w:rsidRDefault="00AB484E" w:rsidP="00B16E52">
            <w:pPr>
              <w:jc w:val="both"/>
              <w:rPr>
                <w:rFonts w:cstheme="minorHAnsi"/>
                <w:lang w:val="es-ES"/>
              </w:rPr>
            </w:pPr>
            <w:bookmarkStart w:id="0" w:name="_heading=h.gjdgxs" w:colFirst="0" w:colLast="0"/>
            <w:bookmarkEnd w:id="0"/>
          </w:p>
        </w:tc>
      </w:tr>
      <w:tr w:rsidR="005F2F9E" w:rsidRPr="00677B08" w14:paraId="6C32F7F8" w14:textId="77777777" w:rsidTr="00D02226">
        <w:trPr>
          <w:trHeight w:val="583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253A72B9" w14:textId="6DA9594B" w:rsidR="005F2F9E" w:rsidRPr="007E1DFA" w:rsidRDefault="005F2F9E" w:rsidP="005F2F9E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>
              <w:rPr>
                <w:rFonts w:ascii="Barlow" w:hAnsi="Barlow"/>
                <w:b/>
                <w:sz w:val="24"/>
                <w:szCs w:val="24"/>
              </w:rPr>
              <w:lastRenderedPageBreak/>
              <w:t>Actividades para entregar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F33B" w14:textId="7AAC8C0F" w:rsidR="005F2F9E" w:rsidRPr="00B16E52" w:rsidRDefault="00B16E52" w:rsidP="00B16E52">
            <w:p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E</w:t>
            </w:r>
            <w:r w:rsidRPr="00CC0B15">
              <w:rPr>
                <w:rFonts w:cstheme="minorHAnsi"/>
                <w:lang w:val="es-ES"/>
              </w:rPr>
              <w:t>l alumno</w:t>
            </w:r>
            <w:r>
              <w:rPr>
                <w:rFonts w:cstheme="minorHAnsi"/>
                <w:lang w:val="es-ES"/>
              </w:rPr>
              <w:t xml:space="preserve"> </w:t>
            </w:r>
            <w:r w:rsidRPr="00CC0B15">
              <w:rPr>
                <w:rFonts w:cstheme="minorHAnsi"/>
                <w:lang w:val="es-ES"/>
              </w:rPr>
              <w:t xml:space="preserve">(a) deberá ser capaz </w:t>
            </w:r>
            <w:proofErr w:type="gramStart"/>
            <w:r w:rsidRPr="00CC0B15">
              <w:rPr>
                <w:rFonts w:cstheme="minorHAnsi"/>
                <w:lang w:val="es-ES"/>
              </w:rPr>
              <w:t xml:space="preserve">de  </w:t>
            </w:r>
            <w:r>
              <w:rPr>
                <w:rFonts w:cstheme="minorHAnsi"/>
                <w:lang w:val="es-ES"/>
              </w:rPr>
              <w:t>realizar</w:t>
            </w:r>
            <w:proofErr w:type="gramEnd"/>
            <w:r>
              <w:rPr>
                <w:rFonts w:cstheme="minorHAnsi"/>
                <w:lang w:val="es-ES"/>
              </w:rPr>
              <w:t xml:space="preserve"> operaciones de multiplicación </w:t>
            </w:r>
            <w:r w:rsidRPr="00CC0B15">
              <w:rPr>
                <w:rFonts w:cstheme="minorHAnsi"/>
                <w:lang w:val="es-ES"/>
              </w:rPr>
              <w:t>ubica</w:t>
            </w:r>
            <w:r>
              <w:rPr>
                <w:rFonts w:cstheme="minorHAnsi"/>
                <w:lang w:val="es-ES"/>
              </w:rPr>
              <w:t xml:space="preserve">ndo </w:t>
            </w:r>
            <w:r w:rsidRPr="00CC0B15">
              <w:rPr>
                <w:rFonts w:cstheme="minorHAnsi"/>
                <w:lang w:val="es-ES"/>
              </w:rPr>
              <w:t xml:space="preserve"> los números</w:t>
            </w:r>
            <w:r>
              <w:rPr>
                <w:rFonts w:cstheme="minorHAnsi"/>
                <w:lang w:val="es-ES"/>
              </w:rPr>
              <w:t xml:space="preserve"> y signos correspondientes</w:t>
            </w:r>
            <w:r w:rsidRPr="00CC0B15">
              <w:rPr>
                <w:rFonts w:cstheme="minorHAnsi"/>
                <w:lang w:val="es-ES"/>
              </w:rPr>
              <w:t xml:space="preserve"> en una calculadora</w:t>
            </w:r>
            <w:r>
              <w:rPr>
                <w:rFonts w:cstheme="minorHAnsi"/>
                <w:lang w:val="es-ES"/>
              </w:rPr>
              <w:t>.</w:t>
            </w:r>
          </w:p>
        </w:tc>
      </w:tr>
      <w:tr w:rsidR="005F2F9E" w:rsidRPr="00677B08" w14:paraId="30D74328" w14:textId="77777777" w:rsidTr="00D02226">
        <w:trPr>
          <w:trHeight w:val="595"/>
        </w:trPr>
        <w:tc>
          <w:tcPr>
            <w:tcW w:w="122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1F3864" w:themeFill="accent1" w:themeFillShade="80"/>
            <w:vAlign w:val="center"/>
          </w:tcPr>
          <w:p w14:paraId="31BE788C" w14:textId="24B07CA2" w:rsidR="005F2F9E" w:rsidRPr="007E1DFA" w:rsidRDefault="005F2F9E" w:rsidP="005F2F9E">
            <w:pPr>
              <w:jc w:val="right"/>
              <w:rPr>
                <w:rFonts w:ascii="Barlow" w:hAnsi="Barlow"/>
                <w:b/>
                <w:sz w:val="24"/>
                <w:szCs w:val="24"/>
              </w:rPr>
            </w:pPr>
            <w:r w:rsidRPr="007E1DFA">
              <w:rPr>
                <w:rFonts w:ascii="Barlow" w:hAnsi="Barlow"/>
                <w:b/>
                <w:sz w:val="24"/>
                <w:szCs w:val="24"/>
              </w:rPr>
              <w:t>Referencias de apoyo</w:t>
            </w:r>
          </w:p>
        </w:tc>
        <w:tc>
          <w:tcPr>
            <w:tcW w:w="37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6B46" w14:textId="55568EC2" w:rsidR="005F2F9E" w:rsidRPr="007E1DFA" w:rsidRDefault="005F2F9E" w:rsidP="005F2F9E">
            <w:pPr>
              <w:rPr>
                <w:rFonts w:ascii="Barlow" w:hAnsi="Barlow"/>
                <w:b/>
                <w:sz w:val="24"/>
                <w:szCs w:val="24"/>
              </w:rPr>
            </w:pPr>
          </w:p>
        </w:tc>
      </w:tr>
    </w:tbl>
    <w:p w14:paraId="0560CA2C" w14:textId="4AC8FD5F" w:rsidR="009871C3" w:rsidRDefault="007E1DFA" w:rsidP="005B692E">
      <w:pPr>
        <w:spacing w:after="0" w:line="240" w:lineRule="auto"/>
      </w:pPr>
      <w:r>
        <w:br w:type="textWrapping" w:clear="all"/>
      </w:r>
    </w:p>
    <w:p w14:paraId="4B79DD15" w14:textId="77777777" w:rsidR="009871C3" w:rsidRDefault="009871C3" w:rsidP="005B692E">
      <w:pPr>
        <w:spacing w:after="0" w:line="240" w:lineRule="auto"/>
      </w:pPr>
    </w:p>
    <w:p w14:paraId="6E802B2D" w14:textId="77777777" w:rsidR="009871C3" w:rsidRDefault="009871C3" w:rsidP="005B692E">
      <w:pPr>
        <w:spacing w:after="0" w:line="240" w:lineRule="auto"/>
      </w:pPr>
    </w:p>
    <w:sectPr w:rsidR="009871C3" w:rsidSect="007E1DFA">
      <w:headerReference w:type="default" r:id="rId7"/>
      <w:footerReference w:type="default" r:id="rId8"/>
      <w:pgSz w:w="12240" w:h="15840"/>
      <w:pgMar w:top="2268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B84A1" w14:textId="77777777" w:rsidR="003624DE" w:rsidRDefault="003624DE" w:rsidP="00E44F6A">
      <w:pPr>
        <w:spacing w:after="0" w:line="240" w:lineRule="auto"/>
      </w:pPr>
      <w:r>
        <w:separator/>
      </w:r>
    </w:p>
  </w:endnote>
  <w:endnote w:type="continuationSeparator" w:id="0">
    <w:p w14:paraId="54E4BAE6" w14:textId="77777777" w:rsidR="003624DE" w:rsidRDefault="003624DE" w:rsidP="00E44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altName w:val="Calibri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9666636"/>
      <w:docPartObj>
        <w:docPartGallery w:val="Page Numbers (Bottom of Page)"/>
        <w:docPartUnique/>
      </w:docPartObj>
    </w:sdtPr>
    <w:sdtContent>
      <w:p w14:paraId="1D38A90B" w14:textId="39CFBFE4" w:rsidR="0084337D" w:rsidRDefault="0084337D">
        <w:pPr>
          <w:pStyle w:val="Piedepgina"/>
          <w:jc w:val="right"/>
        </w:pPr>
        <w:r w:rsidRPr="0084337D">
          <w:rPr>
            <w:rFonts w:ascii="Barlow" w:hAnsi="Barlow"/>
            <w:sz w:val="20"/>
            <w:szCs w:val="20"/>
          </w:rPr>
          <w:fldChar w:fldCharType="begin"/>
        </w:r>
        <w:r w:rsidRPr="0084337D">
          <w:rPr>
            <w:rFonts w:ascii="Barlow" w:hAnsi="Barlow"/>
            <w:sz w:val="20"/>
            <w:szCs w:val="20"/>
          </w:rPr>
          <w:instrText>PAGE   \* MERGEFORMAT</w:instrText>
        </w:r>
        <w:r w:rsidRPr="0084337D">
          <w:rPr>
            <w:rFonts w:ascii="Barlow" w:hAnsi="Barlow"/>
            <w:sz w:val="20"/>
            <w:szCs w:val="20"/>
          </w:rPr>
          <w:fldChar w:fldCharType="separate"/>
        </w:r>
        <w:r w:rsidRPr="0084337D">
          <w:rPr>
            <w:rFonts w:ascii="Barlow" w:hAnsi="Barlow"/>
            <w:sz w:val="20"/>
            <w:szCs w:val="20"/>
            <w:lang w:val="es-ES"/>
          </w:rPr>
          <w:t>2</w:t>
        </w:r>
        <w:r w:rsidRPr="0084337D">
          <w:rPr>
            <w:rFonts w:ascii="Barlow" w:hAnsi="Barlow"/>
            <w:sz w:val="20"/>
            <w:szCs w:val="20"/>
          </w:rPr>
          <w:fldChar w:fldCharType="end"/>
        </w:r>
      </w:p>
    </w:sdtContent>
  </w:sdt>
  <w:p w14:paraId="6EABE05A" w14:textId="77777777" w:rsidR="0084337D" w:rsidRDefault="008433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8E330" w14:textId="77777777" w:rsidR="003624DE" w:rsidRDefault="003624DE" w:rsidP="00E44F6A">
      <w:pPr>
        <w:spacing w:after="0" w:line="240" w:lineRule="auto"/>
      </w:pPr>
      <w:r>
        <w:separator/>
      </w:r>
    </w:p>
  </w:footnote>
  <w:footnote w:type="continuationSeparator" w:id="0">
    <w:p w14:paraId="082D0048" w14:textId="77777777" w:rsidR="003624DE" w:rsidRDefault="003624DE" w:rsidP="00E44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FE092" w14:textId="013AD835" w:rsidR="00E44F6A" w:rsidRDefault="007620FB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B599DC" wp14:editId="29154A1E">
          <wp:simplePos x="0" y="0"/>
          <wp:positionH relativeFrom="column">
            <wp:posOffset>5719445</wp:posOffset>
          </wp:positionH>
          <wp:positionV relativeFrom="paragraph">
            <wp:posOffset>-131445</wp:posOffset>
          </wp:positionV>
          <wp:extent cx="563880" cy="565785"/>
          <wp:effectExtent l="0" t="0" r="7620" b="5715"/>
          <wp:wrapNone/>
          <wp:docPr id="1414410979" name="Imagen 1414410979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8247159" name="Imagen 3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E046CD6" wp14:editId="04F1DF95">
          <wp:simplePos x="0" y="0"/>
          <wp:positionH relativeFrom="column">
            <wp:posOffset>-605155</wp:posOffset>
          </wp:positionH>
          <wp:positionV relativeFrom="paragraph">
            <wp:posOffset>-107315</wp:posOffset>
          </wp:positionV>
          <wp:extent cx="2499995" cy="537210"/>
          <wp:effectExtent l="0" t="0" r="0" b="0"/>
          <wp:wrapNone/>
          <wp:docPr id="1278282698" name="Imagen 1278282698" descr="Texto, Correo electróni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5950719" name="Imagen 2" descr="Texto, Correo electrónico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995" cy="53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47B8">
      <w:rPr>
        <w:noProof/>
      </w:rPr>
      <mc:AlternateContent>
        <mc:Choice Requires="wps">
          <w:drawing>
            <wp:anchor distT="45720" distB="45720" distL="114300" distR="114300" simplePos="0" relativeHeight="251657215" behindDoc="0" locked="0" layoutInCell="1" allowOverlap="1" wp14:anchorId="55059CB3" wp14:editId="7E0572E4">
              <wp:simplePos x="0" y="0"/>
              <wp:positionH relativeFrom="column">
                <wp:posOffset>1795145</wp:posOffset>
              </wp:positionH>
              <wp:positionV relativeFrom="paragraph">
                <wp:posOffset>-127635</wp:posOffset>
              </wp:positionV>
              <wp:extent cx="342900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56D045" w14:textId="77777777" w:rsidR="00D3045C" w:rsidRPr="007620FB" w:rsidRDefault="00D3045C" w:rsidP="00D3045C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General de Educación Básica</w:t>
                          </w:r>
                        </w:p>
                        <w:p w14:paraId="4B809718" w14:textId="77777777" w:rsidR="00D3045C" w:rsidRDefault="00D3045C" w:rsidP="00D3045C">
                          <w:pPr>
                            <w:spacing w:after="0"/>
                            <w:jc w:val="center"/>
                            <w:rPr>
                              <w:rFonts w:ascii="Barlow" w:hAnsi="Barlow"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sz w:val="28"/>
                              <w:szCs w:val="28"/>
                            </w:rPr>
                            <w:t>Dirección de Educación Indígena</w:t>
                          </w:r>
                        </w:p>
                        <w:p w14:paraId="6F076DA3" w14:textId="15503CAB" w:rsidR="007E1DFA" w:rsidRPr="007E1DFA" w:rsidRDefault="00D3045C" w:rsidP="00D3045C">
                          <w:pPr>
                            <w:spacing w:after="0" w:line="240" w:lineRule="auto"/>
                            <w:jc w:val="center"/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</w:pP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Recurso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s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Educativos</w:t>
                          </w:r>
                          <w:r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7620FB">
                            <w:rPr>
                              <w:rFonts w:ascii="Barlow" w:hAnsi="Barlow"/>
                              <w:b/>
                              <w:sz w:val="28"/>
                              <w:szCs w:val="28"/>
                            </w:rPr>
                            <w:t>para Docentes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059CB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41.35pt;margin-top:-10.05pt;width:270pt;height:110.6pt;z-index:25165721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" stroked="f">
              <v:textbox style="mso-fit-shape-to-text:t">
                <w:txbxContent>
                  <w:p w14:paraId="0656D045" w14:textId="77777777" w:rsidR="00D3045C" w:rsidRPr="007620FB" w:rsidRDefault="00D3045C" w:rsidP="00D3045C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General de Educación Básica</w:t>
                    </w:r>
                  </w:p>
                  <w:p w14:paraId="4B809718" w14:textId="77777777" w:rsidR="00D3045C" w:rsidRDefault="00D3045C" w:rsidP="00D3045C">
                    <w:pPr>
                      <w:spacing w:after="0"/>
                      <w:jc w:val="center"/>
                      <w:rPr>
                        <w:rFonts w:ascii="Barlow" w:hAnsi="Barlow"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sz w:val="28"/>
                        <w:szCs w:val="28"/>
                      </w:rPr>
                      <w:t>Dirección de Educación Indígena</w:t>
                    </w:r>
                  </w:p>
                  <w:p w14:paraId="6F076DA3" w14:textId="15503CAB" w:rsidR="007E1DFA" w:rsidRPr="007E1DFA" w:rsidRDefault="00D3045C" w:rsidP="00D3045C">
                    <w:pPr>
                      <w:spacing w:after="0" w:line="240" w:lineRule="auto"/>
                      <w:jc w:val="center"/>
                      <w:rPr>
                        <w:rFonts w:ascii="Barlow" w:hAnsi="Barlow"/>
                        <w:b/>
                        <w:sz w:val="28"/>
                        <w:szCs w:val="28"/>
                      </w:rPr>
                    </w:pP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Recurso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>s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Educativos</w:t>
                    </w:r>
                    <w:r>
                      <w:rPr>
                        <w:rFonts w:ascii="Barlow" w:hAnsi="Barlow"/>
                        <w:b/>
                        <w:sz w:val="28"/>
                        <w:szCs w:val="28"/>
                      </w:rPr>
                      <w:t xml:space="preserve"> </w:t>
                    </w:r>
                    <w:r w:rsidRPr="007620FB">
                      <w:rPr>
                        <w:rFonts w:ascii="Barlow" w:hAnsi="Barlow"/>
                        <w:b/>
                        <w:sz w:val="28"/>
                        <w:szCs w:val="28"/>
                      </w:rPr>
                      <w:t>para Docentes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342F"/>
    <w:multiLevelType w:val="hybridMultilevel"/>
    <w:tmpl w:val="B546BD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4534F"/>
    <w:multiLevelType w:val="hybridMultilevel"/>
    <w:tmpl w:val="860CF73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8D58F2"/>
    <w:multiLevelType w:val="hybridMultilevel"/>
    <w:tmpl w:val="9E86E14A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8B82847"/>
    <w:multiLevelType w:val="hybridMultilevel"/>
    <w:tmpl w:val="C33A1E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15F91"/>
    <w:multiLevelType w:val="multilevel"/>
    <w:tmpl w:val="FF6C70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D10A05"/>
    <w:multiLevelType w:val="multilevel"/>
    <w:tmpl w:val="11460C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04559"/>
    <w:multiLevelType w:val="multilevel"/>
    <w:tmpl w:val="6EE6E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4055CD"/>
    <w:multiLevelType w:val="hybridMultilevel"/>
    <w:tmpl w:val="DA7695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DB20C5"/>
    <w:multiLevelType w:val="hybridMultilevel"/>
    <w:tmpl w:val="C32AAF1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0E2F4F"/>
    <w:multiLevelType w:val="hybridMultilevel"/>
    <w:tmpl w:val="60481AC0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691F0E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6316A7"/>
    <w:multiLevelType w:val="hybridMultilevel"/>
    <w:tmpl w:val="DE6EA8C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BD2B2F"/>
    <w:multiLevelType w:val="hybridMultilevel"/>
    <w:tmpl w:val="DABC089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E14BBE"/>
    <w:multiLevelType w:val="hybridMultilevel"/>
    <w:tmpl w:val="124086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076E5A"/>
    <w:multiLevelType w:val="hybridMultilevel"/>
    <w:tmpl w:val="A464FD4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CF758AC"/>
    <w:multiLevelType w:val="multilevel"/>
    <w:tmpl w:val="F490D7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D18504D"/>
    <w:multiLevelType w:val="hybridMultilevel"/>
    <w:tmpl w:val="D11CD34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F3325F7"/>
    <w:multiLevelType w:val="hybridMultilevel"/>
    <w:tmpl w:val="4970E40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1CB2C33"/>
    <w:multiLevelType w:val="hybridMultilevel"/>
    <w:tmpl w:val="8E3041E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F84BB0"/>
    <w:multiLevelType w:val="hybridMultilevel"/>
    <w:tmpl w:val="B29EE114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266A77A6"/>
    <w:multiLevelType w:val="hybridMultilevel"/>
    <w:tmpl w:val="DECCB9F2"/>
    <w:lvl w:ilvl="0" w:tplc="B41AC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7C03049"/>
    <w:multiLevelType w:val="hybridMultilevel"/>
    <w:tmpl w:val="31D8B79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A6B7DC0"/>
    <w:multiLevelType w:val="hybridMultilevel"/>
    <w:tmpl w:val="4162A4E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4C66FD"/>
    <w:multiLevelType w:val="hybridMultilevel"/>
    <w:tmpl w:val="AC782C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A912F4"/>
    <w:multiLevelType w:val="hybridMultilevel"/>
    <w:tmpl w:val="AC1E73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F87894"/>
    <w:multiLevelType w:val="hybridMultilevel"/>
    <w:tmpl w:val="4A6EC13A"/>
    <w:lvl w:ilvl="0" w:tplc="B41AC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F62C72"/>
    <w:multiLevelType w:val="hybridMultilevel"/>
    <w:tmpl w:val="80C471A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73D62E7"/>
    <w:multiLevelType w:val="multilevel"/>
    <w:tmpl w:val="2104FE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8B772A9"/>
    <w:multiLevelType w:val="hybridMultilevel"/>
    <w:tmpl w:val="ED74F8EC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860BBA"/>
    <w:multiLevelType w:val="multilevel"/>
    <w:tmpl w:val="11FE8B2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39D7273C"/>
    <w:multiLevelType w:val="multilevel"/>
    <w:tmpl w:val="C7E06AB8"/>
    <w:lvl w:ilvl="0">
      <w:start w:val="1"/>
      <w:numFmt w:val="bullet"/>
      <w:lvlText w:val="⮚"/>
      <w:lvlJc w:val="left"/>
      <w:pPr>
        <w:ind w:left="78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5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3B171EC4"/>
    <w:multiLevelType w:val="hybridMultilevel"/>
    <w:tmpl w:val="F29A813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C443C03"/>
    <w:multiLevelType w:val="hybridMultilevel"/>
    <w:tmpl w:val="A650E8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8B4486"/>
    <w:multiLevelType w:val="hybridMultilevel"/>
    <w:tmpl w:val="08BC9832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3EB15702"/>
    <w:multiLevelType w:val="hybridMultilevel"/>
    <w:tmpl w:val="6C880CD8"/>
    <w:lvl w:ilvl="0" w:tplc="261EC29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41219A2"/>
    <w:multiLevelType w:val="hybridMultilevel"/>
    <w:tmpl w:val="07208FF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5C55AFD"/>
    <w:multiLevelType w:val="hybridMultilevel"/>
    <w:tmpl w:val="AB06B5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7277564"/>
    <w:multiLevelType w:val="hybridMultilevel"/>
    <w:tmpl w:val="309AF02C"/>
    <w:lvl w:ilvl="0" w:tplc="DDEA03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521546"/>
    <w:multiLevelType w:val="multilevel"/>
    <w:tmpl w:val="ABC2A0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05502BB"/>
    <w:multiLevelType w:val="hybridMultilevel"/>
    <w:tmpl w:val="258010B8"/>
    <w:lvl w:ilvl="0" w:tplc="E042BF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2026474"/>
    <w:multiLevelType w:val="hybridMultilevel"/>
    <w:tmpl w:val="424256A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45163C8"/>
    <w:multiLevelType w:val="multilevel"/>
    <w:tmpl w:val="90B86F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67871CE"/>
    <w:multiLevelType w:val="hybridMultilevel"/>
    <w:tmpl w:val="7C425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6AE2123"/>
    <w:multiLevelType w:val="hybridMultilevel"/>
    <w:tmpl w:val="800485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AFF341D"/>
    <w:multiLevelType w:val="hybridMultilevel"/>
    <w:tmpl w:val="2B24701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E2F7056"/>
    <w:multiLevelType w:val="hybridMultilevel"/>
    <w:tmpl w:val="D28E130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EBA61D1"/>
    <w:multiLevelType w:val="hybridMultilevel"/>
    <w:tmpl w:val="9CA291B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5F551AA1"/>
    <w:multiLevelType w:val="hybridMultilevel"/>
    <w:tmpl w:val="8208D73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42A60E1"/>
    <w:multiLevelType w:val="hybridMultilevel"/>
    <w:tmpl w:val="AF0CD7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864BC9"/>
    <w:multiLevelType w:val="hybridMultilevel"/>
    <w:tmpl w:val="31E20152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D105380"/>
    <w:multiLevelType w:val="hybridMultilevel"/>
    <w:tmpl w:val="5EC88816"/>
    <w:lvl w:ilvl="0" w:tplc="6736DD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E2F60DE"/>
    <w:multiLevelType w:val="hybridMultilevel"/>
    <w:tmpl w:val="CBCE3042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1B74221"/>
    <w:multiLevelType w:val="hybridMultilevel"/>
    <w:tmpl w:val="3F1EB22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1C6095F"/>
    <w:multiLevelType w:val="hybridMultilevel"/>
    <w:tmpl w:val="31E20152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79B39E7"/>
    <w:multiLevelType w:val="hybridMultilevel"/>
    <w:tmpl w:val="269478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624017">
    <w:abstractNumId w:val="37"/>
  </w:num>
  <w:num w:numId="2" w16cid:durableId="659112695">
    <w:abstractNumId w:val="9"/>
  </w:num>
  <w:num w:numId="3" w16cid:durableId="1258059593">
    <w:abstractNumId w:val="12"/>
  </w:num>
  <w:num w:numId="4" w16cid:durableId="1856573742">
    <w:abstractNumId w:val="50"/>
  </w:num>
  <w:num w:numId="5" w16cid:durableId="1448348555">
    <w:abstractNumId w:val="53"/>
  </w:num>
  <w:num w:numId="6" w16cid:durableId="1978997209">
    <w:abstractNumId w:val="13"/>
  </w:num>
  <w:num w:numId="7" w16cid:durableId="1160198188">
    <w:abstractNumId w:val="24"/>
  </w:num>
  <w:num w:numId="8" w16cid:durableId="423843635">
    <w:abstractNumId w:val="10"/>
  </w:num>
  <w:num w:numId="9" w16cid:durableId="564025328">
    <w:abstractNumId w:val="49"/>
  </w:num>
  <w:num w:numId="10" w16cid:durableId="876699141">
    <w:abstractNumId w:val="20"/>
  </w:num>
  <w:num w:numId="11" w16cid:durableId="96679073">
    <w:abstractNumId w:val="25"/>
  </w:num>
  <w:num w:numId="12" w16cid:durableId="674573395">
    <w:abstractNumId w:val="22"/>
  </w:num>
  <w:num w:numId="13" w16cid:durableId="1313100981">
    <w:abstractNumId w:val="11"/>
  </w:num>
  <w:num w:numId="14" w16cid:durableId="1392344015">
    <w:abstractNumId w:val="28"/>
  </w:num>
  <w:num w:numId="15" w16cid:durableId="1705669174">
    <w:abstractNumId w:val="54"/>
  </w:num>
  <w:num w:numId="16" w16cid:durableId="824975741">
    <w:abstractNumId w:val="7"/>
  </w:num>
  <w:num w:numId="17" w16cid:durableId="1239897479">
    <w:abstractNumId w:val="0"/>
  </w:num>
  <w:num w:numId="18" w16cid:durableId="1635985106">
    <w:abstractNumId w:val="43"/>
  </w:num>
  <w:num w:numId="19" w16cid:durableId="295764248">
    <w:abstractNumId w:val="3"/>
  </w:num>
  <w:num w:numId="20" w16cid:durableId="1851219464">
    <w:abstractNumId w:val="33"/>
  </w:num>
  <w:num w:numId="21" w16cid:durableId="1961183694">
    <w:abstractNumId w:val="8"/>
  </w:num>
  <w:num w:numId="22" w16cid:durableId="588660857">
    <w:abstractNumId w:val="31"/>
  </w:num>
  <w:num w:numId="23" w16cid:durableId="1189176109">
    <w:abstractNumId w:val="48"/>
  </w:num>
  <w:num w:numId="24" w16cid:durableId="636689836">
    <w:abstractNumId w:val="35"/>
  </w:num>
  <w:num w:numId="25" w16cid:durableId="56364120">
    <w:abstractNumId w:val="21"/>
  </w:num>
  <w:num w:numId="26" w16cid:durableId="1943605266">
    <w:abstractNumId w:val="2"/>
  </w:num>
  <w:num w:numId="27" w16cid:durableId="1894002706">
    <w:abstractNumId w:val="46"/>
  </w:num>
  <w:num w:numId="28" w16cid:durableId="817381816">
    <w:abstractNumId w:val="52"/>
  </w:num>
  <w:num w:numId="29" w16cid:durableId="2031292344">
    <w:abstractNumId w:val="44"/>
  </w:num>
  <w:num w:numId="30" w16cid:durableId="916672764">
    <w:abstractNumId w:val="36"/>
  </w:num>
  <w:num w:numId="31" w16cid:durableId="312148725">
    <w:abstractNumId w:val="18"/>
  </w:num>
  <w:num w:numId="32" w16cid:durableId="1184058004">
    <w:abstractNumId w:val="47"/>
  </w:num>
  <w:num w:numId="33" w16cid:durableId="495151172">
    <w:abstractNumId w:val="39"/>
  </w:num>
  <w:num w:numId="34" w16cid:durableId="684475036">
    <w:abstractNumId w:val="51"/>
  </w:num>
  <w:num w:numId="35" w16cid:durableId="1788741511">
    <w:abstractNumId w:val="45"/>
  </w:num>
  <w:num w:numId="36" w16cid:durableId="221066339">
    <w:abstractNumId w:val="4"/>
  </w:num>
  <w:num w:numId="37" w16cid:durableId="1208957915">
    <w:abstractNumId w:val="6"/>
  </w:num>
  <w:num w:numId="38" w16cid:durableId="452794477">
    <w:abstractNumId w:val="15"/>
  </w:num>
  <w:num w:numId="39" w16cid:durableId="1410881202">
    <w:abstractNumId w:val="29"/>
  </w:num>
  <w:num w:numId="40" w16cid:durableId="2081321631">
    <w:abstractNumId w:val="26"/>
  </w:num>
  <w:num w:numId="41" w16cid:durableId="1398898327">
    <w:abstractNumId w:val="41"/>
  </w:num>
  <w:num w:numId="42" w16cid:durableId="1962609848">
    <w:abstractNumId w:val="38"/>
  </w:num>
  <w:num w:numId="43" w16cid:durableId="1161887788">
    <w:abstractNumId w:val="27"/>
  </w:num>
  <w:num w:numId="44" w16cid:durableId="935401680">
    <w:abstractNumId w:val="30"/>
  </w:num>
  <w:num w:numId="45" w16cid:durableId="1541556725">
    <w:abstractNumId w:val="5"/>
  </w:num>
  <w:num w:numId="46" w16cid:durableId="1038822185">
    <w:abstractNumId w:val="32"/>
  </w:num>
  <w:num w:numId="47" w16cid:durableId="1172841054">
    <w:abstractNumId w:val="23"/>
  </w:num>
  <w:num w:numId="48" w16cid:durableId="1663697531">
    <w:abstractNumId w:val="17"/>
  </w:num>
  <w:num w:numId="49" w16cid:durableId="38281273">
    <w:abstractNumId w:val="14"/>
  </w:num>
  <w:num w:numId="50" w16cid:durableId="926039071">
    <w:abstractNumId w:val="16"/>
  </w:num>
  <w:num w:numId="51" w16cid:durableId="1592853664">
    <w:abstractNumId w:val="40"/>
  </w:num>
  <w:num w:numId="52" w16cid:durableId="46493005">
    <w:abstractNumId w:val="42"/>
  </w:num>
  <w:num w:numId="53" w16cid:durableId="1467550503">
    <w:abstractNumId w:val="1"/>
  </w:num>
  <w:num w:numId="54" w16cid:durableId="917904676">
    <w:abstractNumId w:val="34"/>
  </w:num>
  <w:num w:numId="55" w16cid:durableId="16234134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3E8"/>
    <w:rsid w:val="00006ABE"/>
    <w:rsid w:val="00032092"/>
    <w:rsid w:val="000440CB"/>
    <w:rsid w:val="00053B42"/>
    <w:rsid w:val="00070CB8"/>
    <w:rsid w:val="00086B02"/>
    <w:rsid w:val="000E6364"/>
    <w:rsid w:val="00100A7B"/>
    <w:rsid w:val="00120268"/>
    <w:rsid w:val="00143B17"/>
    <w:rsid w:val="001549E6"/>
    <w:rsid w:val="001665EF"/>
    <w:rsid w:val="0016798E"/>
    <w:rsid w:val="00170795"/>
    <w:rsid w:val="001B34A9"/>
    <w:rsid w:val="001B6527"/>
    <w:rsid w:val="001F3ED9"/>
    <w:rsid w:val="00202409"/>
    <w:rsid w:val="00221BB7"/>
    <w:rsid w:val="0023583B"/>
    <w:rsid w:val="002664C0"/>
    <w:rsid w:val="0027525E"/>
    <w:rsid w:val="002938BD"/>
    <w:rsid w:val="002A271E"/>
    <w:rsid w:val="002A6736"/>
    <w:rsid w:val="002C0784"/>
    <w:rsid w:val="00333C04"/>
    <w:rsid w:val="00355D97"/>
    <w:rsid w:val="003624DE"/>
    <w:rsid w:val="00377F4A"/>
    <w:rsid w:val="00385B97"/>
    <w:rsid w:val="00390C84"/>
    <w:rsid w:val="003A3A37"/>
    <w:rsid w:val="003C081F"/>
    <w:rsid w:val="003C23E6"/>
    <w:rsid w:val="003F6D05"/>
    <w:rsid w:val="00402DEA"/>
    <w:rsid w:val="00405C07"/>
    <w:rsid w:val="00410FA3"/>
    <w:rsid w:val="0042154A"/>
    <w:rsid w:val="00424F06"/>
    <w:rsid w:val="00436B0A"/>
    <w:rsid w:val="00477588"/>
    <w:rsid w:val="0048622B"/>
    <w:rsid w:val="00487B57"/>
    <w:rsid w:val="004C06B5"/>
    <w:rsid w:val="00500B14"/>
    <w:rsid w:val="00515F9D"/>
    <w:rsid w:val="00517AE3"/>
    <w:rsid w:val="00552FEA"/>
    <w:rsid w:val="00557828"/>
    <w:rsid w:val="0056534A"/>
    <w:rsid w:val="005901E9"/>
    <w:rsid w:val="005923D6"/>
    <w:rsid w:val="005A4E86"/>
    <w:rsid w:val="005B692E"/>
    <w:rsid w:val="005E7022"/>
    <w:rsid w:val="005F2F9E"/>
    <w:rsid w:val="00601E29"/>
    <w:rsid w:val="00613546"/>
    <w:rsid w:val="00616DB1"/>
    <w:rsid w:val="00650047"/>
    <w:rsid w:val="00671168"/>
    <w:rsid w:val="00677B08"/>
    <w:rsid w:val="00684D6E"/>
    <w:rsid w:val="006A312A"/>
    <w:rsid w:val="006B2677"/>
    <w:rsid w:val="006C0A1A"/>
    <w:rsid w:val="006C106D"/>
    <w:rsid w:val="006E1466"/>
    <w:rsid w:val="006E3E9D"/>
    <w:rsid w:val="00706FA1"/>
    <w:rsid w:val="00756E84"/>
    <w:rsid w:val="007620FB"/>
    <w:rsid w:val="007657E5"/>
    <w:rsid w:val="007B4C04"/>
    <w:rsid w:val="007C1918"/>
    <w:rsid w:val="007C5C73"/>
    <w:rsid w:val="007C645F"/>
    <w:rsid w:val="007E1DFA"/>
    <w:rsid w:val="007F000E"/>
    <w:rsid w:val="007F1FC0"/>
    <w:rsid w:val="00837CD2"/>
    <w:rsid w:val="0084337D"/>
    <w:rsid w:val="00846904"/>
    <w:rsid w:val="0086542C"/>
    <w:rsid w:val="0088106E"/>
    <w:rsid w:val="008947B8"/>
    <w:rsid w:val="008A2390"/>
    <w:rsid w:val="008A3326"/>
    <w:rsid w:val="008C2D8A"/>
    <w:rsid w:val="008D1BF5"/>
    <w:rsid w:val="008E0461"/>
    <w:rsid w:val="008E7F65"/>
    <w:rsid w:val="00924C06"/>
    <w:rsid w:val="00943970"/>
    <w:rsid w:val="00952D34"/>
    <w:rsid w:val="009629FC"/>
    <w:rsid w:val="0096444A"/>
    <w:rsid w:val="0096740F"/>
    <w:rsid w:val="0097545C"/>
    <w:rsid w:val="009871C3"/>
    <w:rsid w:val="00992824"/>
    <w:rsid w:val="00997EAF"/>
    <w:rsid w:val="009A35AC"/>
    <w:rsid w:val="00A11E07"/>
    <w:rsid w:val="00A2169B"/>
    <w:rsid w:val="00A2277F"/>
    <w:rsid w:val="00A35E5C"/>
    <w:rsid w:val="00A5277F"/>
    <w:rsid w:val="00A5695B"/>
    <w:rsid w:val="00AA4E3E"/>
    <w:rsid w:val="00AB1DA1"/>
    <w:rsid w:val="00AB484E"/>
    <w:rsid w:val="00AD3C0C"/>
    <w:rsid w:val="00AE3A29"/>
    <w:rsid w:val="00AE4F00"/>
    <w:rsid w:val="00AE4FD4"/>
    <w:rsid w:val="00AE6759"/>
    <w:rsid w:val="00B1647E"/>
    <w:rsid w:val="00B16E52"/>
    <w:rsid w:val="00B76730"/>
    <w:rsid w:val="00BA07CC"/>
    <w:rsid w:val="00BE2F27"/>
    <w:rsid w:val="00C00CA0"/>
    <w:rsid w:val="00C116F2"/>
    <w:rsid w:val="00C26B76"/>
    <w:rsid w:val="00C5631B"/>
    <w:rsid w:val="00C5793B"/>
    <w:rsid w:val="00C62D59"/>
    <w:rsid w:val="00D02226"/>
    <w:rsid w:val="00D078D9"/>
    <w:rsid w:val="00D14FDD"/>
    <w:rsid w:val="00D16399"/>
    <w:rsid w:val="00D172DB"/>
    <w:rsid w:val="00D3045C"/>
    <w:rsid w:val="00D55BCD"/>
    <w:rsid w:val="00D740E2"/>
    <w:rsid w:val="00D8310D"/>
    <w:rsid w:val="00D87572"/>
    <w:rsid w:val="00DA683D"/>
    <w:rsid w:val="00DD28BC"/>
    <w:rsid w:val="00DD5A93"/>
    <w:rsid w:val="00E26460"/>
    <w:rsid w:val="00E303E8"/>
    <w:rsid w:val="00E44F6A"/>
    <w:rsid w:val="00E87115"/>
    <w:rsid w:val="00EC4D55"/>
    <w:rsid w:val="00ED63DC"/>
    <w:rsid w:val="00EE6BA7"/>
    <w:rsid w:val="00F23095"/>
    <w:rsid w:val="00F32BFA"/>
    <w:rsid w:val="00F5600B"/>
    <w:rsid w:val="00F621E5"/>
    <w:rsid w:val="00F80C79"/>
    <w:rsid w:val="00FE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290DF"/>
  <w15:chartTrackingRefBased/>
  <w15:docId w15:val="{EBEAE117-AE89-4532-8739-70F8D3DD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3E8"/>
    <w:rPr>
      <w:rFonts w:ascii="Calibri" w:eastAsia="Calibri" w:hAnsi="Calibri" w:cs="Calibri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303E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03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078D9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F6A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E44F6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F6A"/>
    <w:rPr>
      <w:rFonts w:ascii="Calibri" w:eastAsia="Calibri" w:hAnsi="Calibri" w:cs="Calibri"/>
      <w:lang w:val="es-MX" w:eastAsia="es-MX"/>
    </w:rPr>
  </w:style>
  <w:style w:type="table" w:styleId="Tablaconcuadrcula">
    <w:name w:val="Table Grid"/>
    <w:basedOn w:val="Tablanormal"/>
    <w:uiPriority w:val="39"/>
    <w:rsid w:val="00DD5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3970"/>
    <w:pPr>
      <w:autoSpaceDE w:val="0"/>
      <w:autoSpaceDN w:val="0"/>
      <w:adjustRightInd w:val="0"/>
      <w:spacing w:after="0" w:line="240" w:lineRule="auto"/>
    </w:pPr>
    <w:rPr>
      <w:rFonts w:ascii="Barlow" w:eastAsia="Calibri" w:hAnsi="Barlow" w:cs="Barlow"/>
      <w:color w:val="000000"/>
      <w:sz w:val="24"/>
      <w:szCs w:val="24"/>
      <w:lang w:val="es-MX"/>
    </w:rPr>
  </w:style>
  <w:style w:type="paragraph" w:styleId="NormalWeb">
    <w:name w:val="Normal (Web)"/>
    <w:basedOn w:val="Normal"/>
    <w:uiPriority w:val="99"/>
    <w:unhideWhenUsed/>
    <w:rsid w:val="00992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DA683D"/>
    <w:rPr>
      <w:rFonts w:ascii="Calibri" w:eastAsia="Calibri" w:hAnsi="Calibri" w:cs="Calibri"/>
      <w:lang w:val="es-ES" w:eastAsia="es-MX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464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4ntonio</dc:creator>
  <cp:keywords/>
  <dc:description/>
  <cp:lastModifiedBy>Alexis Zavaleta</cp:lastModifiedBy>
  <cp:revision>3</cp:revision>
  <dcterms:created xsi:type="dcterms:W3CDTF">2023-09-06T16:00:00Z</dcterms:created>
  <dcterms:modified xsi:type="dcterms:W3CDTF">2023-09-06T16:10:00Z</dcterms:modified>
</cp:coreProperties>
</file>